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26408195495605" w:lineRule="auto"/>
        <w:ind w:left="40.888824462890625" w:right="-6.400146484375" w:hanging="40.88882446289062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e36c0a"/>
          <w:sz w:val="28.079999923706055"/>
          <w:szCs w:val="28.079999923706055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.1752166748046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e36c0a"/>
          <w:sz w:val="28.079999923706055"/>
          <w:szCs w:val="28.079999923706055"/>
          <w:rtl w:val="0"/>
        </w:rPr>
        <w:t xml:space="preserve">CURRICULUM VITAE INVESTIGADORES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(máximo 2 páginas por persona)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1259765625" w:line="240" w:lineRule="auto"/>
        <w:ind w:left="53.69758605957031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Título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7490234375" w:line="279.23635482788086" w:lineRule="auto"/>
        <w:ind w:left="414.8399353027344" w:right="464.15771484375" w:hanging="15.014495849609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Título abreviado y que oriente sobre el tema del proyecto de investigación, puede ser provisional.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629638671875" w:line="278.1493091583252" w:lineRule="auto"/>
        <w:ind w:right="562.204724409448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Currículum vitae de los investigadores, máximo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(máximo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página por persona,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iendo el primero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el del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176.629638671875" w:line="278.1493091583252" w:lineRule="auto"/>
        <w:ind w:left="425.19685039370086" w:right="562.2047244094489" w:hanging="425.19685039370086"/>
        <w:rPr>
          <w:rFonts w:ascii="Calibri" w:cs="Calibri" w:eastAsia="Calibri" w:hAnsi="Calibri"/>
          <w:b w:val="1"/>
          <w:bCs w:val="1"/>
          <w:color w:val="ff9900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9900"/>
          <w:sz w:val="22.079999923706055"/>
          <w:szCs w:val="22.079999923706055"/>
          <w:rtl w:val="0"/>
        </w:rPr>
        <w:t xml:space="preserve">Investigador principal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8.1493091583252" w:lineRule="auto"/>
        <w:ind w:left="720" w:right="2293.2666015625" w:hanging="360"/>
        <w:jc w:val="left"/>
        <w:rPr>
          <w:rFonts w:ascii="Calibri" w:cs="Calibri" w:eastAsia="Calibri" w:hAnsi="Calibri"/>
          <w:sz w:val="22.079999923706055"/>
          <w:szCs w:val="22.079999923706055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Nombre y apellidos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Categoría profesional.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8.14908027648926" w:lineRule="auto"/>
        <w:ind w:left="720" w:right="1119.3353271484375" w:hanging="360"/>
        <w:jc w:val="left"/>
        <w:rPr>
          <w:rFonts w:ascii="Calibri" w:cs="Calibri" w:eastAsia="Calibri" w:hAnsi="Calibri"/>
          <w:sz w:val="22.079999923706055"/>
          <w:szCs w:val="22.079999923706055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Sociedad científica a la que pertenece de FAECAP y certificado corriente pago sociedad científica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8.14908027648926" w:lineRule="auto"/>
        <w:ind w:left="720" w:right="1119.3353271484375" w:hanging="360"/>
        <w:jc w:val="left"/>
        <w:rPr>
          <w:rFonts w:ascii="Calibri" w:cs="Calibri" w:eastAsia="Calibri" w:hAnsi="Calibri"/>
          <w:sz w:val="22.079999923706055"/>
          <w:szCs w:val="22.079999923706055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Puesto de trabajo actual.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Experiencia profesional.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Experiencia investigadora.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8.1493091583252" w:lineRule="auto"/>
        <w:ind w:left="425.19685039370086" w:right="562.2047244094489" w:hanging="425.19685039370086"/>
        <w:jc w:val="left"/>
        <w:rPr>
          <w:rFonts w:ascii="Calibri" w:cs="Calibri" w:eastAsia="Calibri" w:hAnsi="Calibri"/>
          <w:b w:val="1"/>
          <w:bCs w:val="1"/>
          <w:color w:val="ff9900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9900"/>
          <w:sz w:val="22.079999923706055"/>
          <w:szCs w:val="22.079999923706055"/>
          <w:rtl w:val="0"/>
        </w:rPr>
        <w:t xml:space="preserve">Investigador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0" w:afterAutospacing="0" w:before="0" w:beforeAutospacing="0" w:line="278.1493091583252" w:lineRule="auto"/>
        <w:ind w:left="720" w:right="2293.2666015625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Nombre y apellidos 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Categoría profesional. 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after="0" w:afterAutospacing="0" w:before="0" w:beforeAutospacing="0" w:line="278.14908027648926" w:lineRule="auto"/>
        <w:ind w:left="720" w:right="1119.3353271484375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Sociedad científica a la que pertenece de FAECAP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after="0" w:afterAutospacing="0" w:before="0" w:beforeAutospacing="0" w:line="278.14908027648926" w:lineRule="auto"/>
        <w:ind w:left="720" w:right="1119.3353271484375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Puesto de trabajo actual. 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Experiencia profesional. 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Experiencia investigadora.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8.1493091583252" w:lineRule="auto"/>
        <w:ind w:left="425.19685039370086" w:right="562.2047244094489" w:hanging="425.19685039370086"/>
        <w:jc w:val="left"/>
        <w:rPr>
          <w:rFonts w:ascii="Calibri" w:cs="Calibri" w:eastAsia="Calibri" w:hAnsi="Calibri"/>
          <w:b w:val="1"/>
          <w:bCs w:val="1"/>
          <w:color w:val="ff9900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9900"/>
          <w:sz w:val="22.079999923706055"/>
          <w:szCs w:val="22.079999923706055"/>
          <w:rtl w:val="0"/>
        </w:rPr>
        <w:t xml:space="preserve">Investigador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after="0" w:afterAutospacing="0" w:before="0" w:beforeAutospacing="0" w:line="278.1493091583252" w:lineRule="auto"/>
        <w:ind w:left="720" w:right="2293.2666015625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Nombre y apellidos 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Categoría profesional. 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after="0" w:afterAutospacing="0" w:before="0" w:beforeAutospacing="0" w:line="278.14908027648926" w:lineRule="auto"/>
        <w:ind w:left="720" w:right="1119.3353271484375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Sociedad científica a la que pertenece de FAECAP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after="0" w:afterAutospacing="0" w:before="0" w:beforeAutospacing="0" w:line="278.14908027648926" w:lineRule="auto"/>
        <w:ind w:left="720" w:right="1119.3353271484375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Puesto de trabajo actual. 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Experiencia profesional.  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Experiencia investigadora.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8.1493091583252" w:lineRule="auto"/>
        <w:ind w:left="425.19685039370086" w:right="562.2047244094489" w:hanging="425.19685039370086"/>
        <w:jc w:val="left"/>
        <w:rPr>
          <w:rFonts w:ascii="Calibri" w:cs="Calibri" w:eastAsia="Calibri" w:hAnsi="Calibri"/>
          <w:b w:val="1"/>
          <w:bCs w:val="1"/>
          <w:color w:val="ff9900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9900"/>
          <w:sz w:val="22.079999923706055"/>
          <w:szCs w:val="22.079999923706055"/>
          <w:rtl w:val="0"/>
        </w:rPr>
        <w:t xml:space="preserve">Investigador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after="0" w:afterAutospacing="0" w:before="0" w:beforeAutospacing="0" w:line="278.1493091583252" w:lineRule="auto"/>
        <w:ind w:left="720" w:right="2293.2666015625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Nombre y apellidos  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Categoría profesional. 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after="0" w:afterAutospacing="0" w:before="0" w:beforeAutospacing="0" w:line="278.14908027648926" w:lineRule="auto"/>
        <w:ind w:left="720" w:right="1119.3353271484375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Sociedad científica a la que pertenece de FAECAP 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spacing w:after="0" w:afterAutospacing="0" w:before="0" w:beforeAutospacing="0" w:line="278.14908027648926" w:lineRule="auto"/>
        <w:ind w:left="720" w:right="1119.3353271484375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Puesto de trabajo actual. 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Experiencia profesional. 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Experiencia investigadora.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8.1493091583252" w:lineRule="auto"/>
        <w:ind w:left="425.19685039370086" w:right="562.2047244094489" w:hanging="425.19685039370086"/>
        <w:jc w:val="left"/>
        <w:rPr>
          <w:rFonts w:ascii="Calibri" w:cs="Calibri" w:eastAsia="Calibri" w:hAnsi="Calibri"/>
          <w:b w:val="1"/>
          <w:bCs w:val="1"/>
          <w:color w:val="ff9900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9900"/>
          <w:sz w:val="22.079999923706055"/>
          <w:szCs w:val="22.079999923706055"/>
          <w:rtl w:val="0"/>
        </w:rPr>
        <w:t xml:space="preserve">Investigador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spacing w:after="0" w:afterAutospacing="0" w:before="0" w:beforeAutospacing="0" w:line="278.1493091583252" w:lineRule="auto"/>
        <w:ind w:left="720" w:right="2293.2666015625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Nombre y apellidos 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Categoría profesional. 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spacing w:after="0" w:afterAutospacing="0" w:before="0" w:beforeAutospacing="0" w:line="278.14908027648926" w:lineRule="auto"/>
        <w:ind w:left="720" w:right="1119.3353271484375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Sociedad científica a la que pertenece de FAECAP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spacing w:after="0" w:afterAutospacing="0" w:before="0" w:beforeAutospacing="0" w:line="278.14908027648926" w:lineRule="auto"/>
        <w:ind w:left="720" w:right="1119.3353271484375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Puesto de trabajo actual. 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Experiencia profesional. 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before="0" w:beforeAutospacing="0" w:line="240" w:lineRule="auto"/>
        <w:ind w:left="720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Experiencia investigadora.  </w:t>
      </w:r>
    </w:p>
    <w:p w:rsidR="00000000" w:rsidDel="00000000" w:rsidP="00000000" w:rsidRDefault="00000000" w:rsidRPr="00000000" w14:paraId="00000029">
      <w:pPr>
        <w:widowControl w:val="0"/>
        <w:spacing w:before="361.5264892578125" w:line="278.14908027648926" w:lineRule="auto"/>
        <w:ind w:left="53.69758605957031" w:right="459.92919921875" w:firstLine="0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5264892578125" w:line="278.14908027648926" w:lineRule="auto"/>
        <w:ind w:left="53.69758605957031" w:right="459.92919921875" w:firstLine="0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20" w:w="11900" w:orient="portrait"/>
      <w:pgMar w:bottom="768.4800720214844" w:top="332.000732421875" w:left="1095" w:right="618.399658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Style w:val="Title"/>
      <w:widowControl w:val="0"/>
      <w:spacing w:line="240" w:lineRule="auto"/>
      <w:jc w:val="center"/>
      <w:rPr>
        <w:color w:val="ff9900"/>
      </w:rPr>
    </w:pPr>
    <w:bookmarkStart w:colFirst="0" w:colLast="0" w:name="_qopu9ku690pt" w:id="0"/>
    <w:bookmarkEnd w:id="0"/>
    <w:r w:rsidDel="00000000" w:rsidR="00000000" w:rsidRPr="00000000">
      <w:rPr/>
      <w:drawing>
        <wp:inline distB="114300" distT="114300" distL="114300" distR="114300">
          <wp:extent cx="3605213" cy="13220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05213" cy="13220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color w:val="ff9900"/>
        <w:rtl w:val="0"/>
      </w:rPr>
      <w:t xml:space="preserve">4ª BECA INVESTIGACIÓN FAECAP</w:t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